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F06" w:rsidRPr="00365F06" w:rsidRDefault="00365F06" w:rsidP="00365F06">
      <w:pPr>
        <w:jc w:val="center"/>
        <w:rPr>
          <w:rFonts w:ascii="Algerian" w:hAnsi="Algerian"/>
          <w:b/>
          <w:sz w:val="32"/>
          <w:lang w:val="es-ES"/>
        </w:rPr>
      </w:pPr>
      <w:r w:rsidRPr="00365F06">
        <w:rPr>
          <w:rFonts w:ascii="Algerian" w:hAnsi="Algerian"/>
          <w:b/>
          <w:sz w:val="32"/>
          <w:lang w:val="es-ES"/>
        </w:rPr>
        <w:t>DML Y DLL</w:t>
      </w:r>
    </w:p>
    <w:p w:rsidR="00365F06" w:rsidRPr="00365F06" w:rsidRDefault="00365F06" w:rsidP="00365F06">
      <w:pPr>
        <w:jc w:val="center"/>
        <w:rPr>
          <w:rFonts w:ascii="Algerian" w:hAnsi="Algerian"/>
          <w:b/>
          <w:sz w:val="32"/>
          <w:lang w:val="es-ES"/>
        </w:rPr>
      </w:pPr>
    </w:p>
    <w:p w:rsidR="00365F06" w:rsidRPr="00365F06" w:rsidRDefault="00365F06" w:rsidP="00365F06">
      <w:pPr>
        <w:jc w:val="center"/>
        <w:rPr>
          <w:rFonts w:ascii="Algerian" w:hAnsi="Algerian"/>
          <w:b/>
          <w:sz w:val="32"/>
          <w:lang w:val="es-ES"/>
        </w:rPr>
      </w:pPr>
    </w:p>
    <w:p w:rsidR="00365F06" w:rsidRPr="00365F06" w:rsidRDefault="00365F06" w:rsidP="00365F06">
      <w:pPr>
        <w:jc w:val="center"/>
        <w:rPr>
          <w:rFonts w:ascii="Algerian" w:hAnsi="Algerian"/>
          <w:b/>
          <w:sz w:val="32"/>
          <w:lang w:val="es-ES"/>
        </w:rPr>
      </w:pPr>
      <w:r w:rsidRPr="00365F06">
        <w:rPr>
          <w:rFonts w:ascii="Algerian" w:hAnsi="Algerian"/>
          <w:b/>
          <w:sz w:val="32"/>
          <w:lang w:val="es-ES"/>
        </w:rPr>
        <w:t>LEIDY VIVIANA LONDOÑO BARRIENTOS</w:t>
      </w:r>
    </w:p>
    <w:p w:rsidR="00365F06" w:rsidRPr="00365F06" w:rsidRDefault="00365F06" w:rsidP="00365F06">
      <w:pPr>
        <w:jc w:val="center"/>
        <w:rPr>
          <w:rFonts w:ascii="Algerian" w:hAnsi="Algerian"/>
          <w:b/>
          <w:sz w:val="32"/>
          <w:lang w:val="es-ES"/>
        </w:rPr>
      </w:pPr>
      <w:r w:rsidRPr="00365F06">
        <w:rPr>
          <w:rFonts w:ascii="Algerian" w:hAnsi="Algerian"/>
          <w:b/>
          <w:sz w:val="32"/>
          <w:lang w:val="es-ES"/>
        </w:rPr>
        <w:t>YADIRA RIVAS MOSQUERA</w:t>
      </w:r>
    </w:p>
    <w:p w:rsidR="00365F06" w:rsidRPr="00365F06" w:rsidRDefault="00365F06" w:rsidP="00365F06">
      <w:pPr>
        <w:jc w:val="center"/>
        <w:rPr>
          <w:rFonts w:ascii="Algerian" w:hAnsi="Algerian"/>
          <w:b/>
          <w:sz w:val="32"/>
          <w:lang w:val="es-ES"/>
        </w:rPr>
      </w:pPr>
    </w:p>
    <w:p w:rsidR="00365F06" w:rsidRPr="00365F06" w:rsidRDefault="00365F06" w:rsidP="00365F06">
      <w:pPr>
        <w:jc w:val="center"/>
        <w:rPr>
          <w:rFonts w:ascii="Algerian" w:hAnsi="Algerian"/>
          <w:b/>
          <w:sz w:val="32"/>
          <w:lang w:val="es-ES"/>
        </w:rPr>
      </w:pPr>
      <w:r w:rsidRPr="00365F06">
        <w:rPr>
          <w:rFonts w:ascii="Algerian" w:hAnsi="Algerian"/>
          <w:b/>
          <w:sz w:val="32"/>
          <w:lang w:val="es-ES"/>
        </w:rPr>
        <w:t>11ª2</w:t>
      </w:r>
    </w:p>
    <w:p w:rsidR="00365F06" w:rsidRPr="00365F06" w:rsidRDefault="00365F06" w:rsidP="00365F06">
      <w:pPr>
        <w:jc w:val="center"/>
        <w:rPr>
          <w:rFonts w:ascii="Algerian" w:hAnsi="Algerian"/>
          <w:b/>
          <w:sz w:val="32"/>
          <w:lang w:val="es-ES"/>
        </w:rPr>
      </w:pPr>
    </w:p>
    <w:p w:rsidR="00365F06" w:rsidRPr="00365F06" w:rsidRDefault="00365F06" w:rsidP="00365F06">
      <w:pPr>
        <w:jc w:val="center"/>
        <w:rPr>
          <w:rFonts w:ascii="Algerian" w:hAnsi="Algerian"/>
          <w:b/>
          <w:sz w:val="32"/>
          <w:lang w:val="es-ES"/>
        </w:rPr>
      </w:pPr>
    </w:p>
    <w:p w:rsidR="00365F06" w:rsidRPr="00365F06" w:rsidRDefault="00365F06" w:rsidP="00365F06">
      <w:pPr>
        <w:jc w:val="center"/>
        <w:rPr>
          <w:rFonts w:ascii="Algerian" w:hAnsi="Algerian"/>
          <w:b/>
          <w:sz w:val="32"/>
          <w:lang w:val="es-ES"/>
        </w:rPr>
      </w:pPr>
      <w:r w:rsidRPr="00365F06">
        <w:rPr>
          <w:rFonts w:ascii="Algerian" w:hAnsi="Algerian"/>
          <w:b/>
          <w:sz w:val="32"/>
          <w:lang w:val="es-ES"/>
        </w:rPr>
        <w:t>GLORIA RIOS</w:t>
      </w:r>
    </w:p>
    <w:p w:rsidR="00365F06" w:rsidRPr="00365F06" w:rsidRDefault="00365F06" w:rsidP="00365F06">
      <w:pPr>
        <w:jc w:val="center"/>
        <w:rPr>
          <w:rFonts w:ascii="Algerian" w:hAnsi="Algerian"/>
          <w:b/>
          <w:sz w:val="32"/>
          <w:lang w:val="es-ES"/>
        </w:rPr>
      </w:pPr>
    </w:p>
    <w:p w:rsidR="00365F06" w:rsidRPr="00365F06" w:rsidRDefault="00365F06" w:rsidP="00365F06">
      <w:pPr>
        <w:jc w:val="center"/>
        <w:rPr>
          <w:rFonts w:ascii="Algerian" w:hAnsi="Algerian"/>
          <w:b/>
          <w:sz w:val="32"/>
          <w:lang w:val="es-ES"/>
        </w:rPr>
      </w:pPr>
    </w:p>
    <w:p w:rsidR="00365F06" w:rsidRPr="00365F06" w:rsidRDefault="00365F06" w:rsidP="00365F06">
      <w:pPr>
        <w:jc w:val="center"/>
        <w:rPr>
          <w:rFonts w:ascii="Algerian" w:hAnsi="Algerian"/>
          <w:b/>
          <w:sz w:val="32"/>
          <w:lang w:val="es-ES"/>
        </w:rPr>
      </w:pPr>
    </w:p>
    <w:p w:rsidR="00365F06" w:rsidRPr="00365F06" w:rsidRDefault="00365F06" w:rsidP="00365F06">
      <w:pPr>
        <w:jc w:val="center"/>
        <w:rPr>
          <w:rFonts w:ascii="Algerian" w:hAnsi="Algerian"/>
          <w:b/>
          <w:sz w:val="32"/>
          <w:lang w:val="es-ES"/>
        </w:rPr>
      </w:pPr>
      <w:r w:rsidRPr="00365F06">
        <w:rPr>
          <w:rFonts w:ascii="Algerian" w:hAnsi="Algerian"/>
          <w:b/>
          <w:sz w:val="32"/>
          <w:lang w:val="es-ES"/>
        </w:rPr>
        <w:t>BASE DE DATOS</w:t>
      </w:r>
    </w:p>
    <w:p w:rsidR="00365F06" w:rsidRPr="00365F06" w:rsidRDefault="00365F06" w:rsidP="00365F06">
      <w:pPr>
        <w:jc w:val="center"/>
        <w:rPr>
          <w:rFonts w:ascii="Algerian" w:hAnsi="Algerian"/>
          <w:b/>
          <w:sz w:val="32"/>
          <w:lang w:val="es-ES"/>
        </w:rPr>
      </w:pPr>
    </w:p>
    <w:p w:rsidR="00365F06" w:rsidRPr="00365F06" w:rsidRDefault="00365F06" w:rsidP="00365F06">
      <w:pPr>
        <w:rPr>
          <w:rFonts w:ascii="Algerian" w:hAnsi="Algerian"/>
          <w:b/>
          <w:sz w:val="32"/>
          <w:lang w:val="es-ES"/>
        </w:rPr>
      </w:pPr>
    </w:p>
    <w:p w:rsidR="00365F06" w:rsidRPr="00365F06" w:rsidRDefault="00365F06" w:rsidP="00365F06">
      <w:pPr>
        <w:jc w:val="center"/>
        <w:rPr>
          <w:rFonts w:ascii="Algerian" w:hAnsi="Algerian"/>
          <w:b/>
          <w:sz w:val="32"/>
          <w:lang w:val="es-ES"/>
        </w:rPr>
      </w:pPr>
      <w:r w:rsidRPr="00365F06">
        <w:rPr>
          <w:rFonts w:ascii="Algerian" w:hAnsi="Algerian"/>
          <w:b/>
          <w:sz w:val="32"/>
          <w:lang w:val="es-ES"/>
        </w:rPr>
        <w:t>IEGAMAR</w:t>
      </w:r>
    </w:p>
    <w:p w:rsidR="00365F06" w:rsidRDefault="00365F06" w:rsidP="00365F06">
      <w:pPr>
        <w:jc w:val="center"/>
        <w:rPr>
          <w:rFonts w:ascii="Algerian" w:hAnsi="Algerian"/>
          <w:b/>
          <w:sz w:val="32"/>
          <w:lang w:val="es-ES"/>
        </w:rPr>
      </w:pPr>
      <w:r w:rsidRPr="00365F06">
        <w:rPr>
          <w:rFonts w:ascii="Algerian" w:hAnsi="Algerian"/>
          <w:b/>
          <w:sz w:val="32"/>
          <w:lang w:val="es-ES"/>
        </w:rPr>
        <w:t>2012</w:t>
      </w:r>
    </w:p>
    <w:p w:rsidR="00365F06" w:rsidRDefault="00365F06">
      <w:pPr>
        <w:rPr>
          <w:rFonts w:ascii="Algerian" w:hAnsi="Algerian"/>
          <w:b/>
          <w:sz w:val="32"/>
          <w:lang w:val="es-ES"/>
        </w:rPr>
      </w:pPr>
      <w:r>
        <w:rPr>
          <w:rFonts w:ascii="Algerian" w:hAnsi="Algerian"/>
          <w:b/>
          <w:sz w:val="32"/>
          <w:lang w:val="es-ES"/>
        </w:rPr>
        <w:br w:type="page"/>
      </w:r>
    </w:p>
    <w:p w:rsidR="00365F06" w:rsidRPr="00365F06" w:rsidRDefault="00365F06" w:rsidP="00365F06">
      <w:pPr>
        <w:rPr>
          <w:rFonts w:ascii="Algerian" w:hAnsi="Algerian"/>
          <w:b/>
          <w:sz w:val="32"/>
          <w:lang w:val="es-ES"/>
        </w:rPr>
      </w:pPr>
      <w:bookmarkStart w:id="0" w:name="_GoBack"/>
      <w:bookmarkEnd w:id="0"/>
    </w:p>
    <w:p w:rsidR="004F435B" w:rsidRPr="00365F06" w:rsidRDefault="00FA1B09">
      <w:pPr>
        <w:rPr>
          <w:rFonts w:ascii="Algerian" w:hAnsi="Algerian"/>
          <w:b/>
          <w:sz w:val="32"/>
          <w:lang w:val="es-ES"/>
        </w:rPr>
      </w:pPr>
      <w:r w:rsidRPr="00365F06">
        <w:rPr>
          <w:rFonts w:ascii="Algerian" w:hAnsi="Algerian"/>
          <w:b/>
          <w:sz w:val="32"/>
          <w:lang w:val="es-ES"/>
        </w:rPr>
        <w:t>DLL.</w:t>
      </w:r>
    </w:p>
    <w:p w:rsidR="00C55073" w:rsidRPr="00365F06" w:rsidRDefault="00E91635" w:rsidP="00365F06">
      <w:pPr>
        <w:pStyle w:val="Prrafodelista"/>
        <w:numPr>
          <w:ilvl w:val="0"/>
          <w:numId w:val="1"/>
        </w:numPr>
        <w:rPr>
          <w:rFonts w:asciiTheme="majorHAnsi" w:hAnsiTheme="majorHAnsi" w:cs="Arial"/>
          <w:b/>
          <w:color w:val="333333"/>
          <w:szCs w:val="20"/>
          <w:shd w:val="clear" w:color="auto" w:fill="FFFFFF"/>
        </w:rPr>
      </w:pPr>
      <w:r w:rsidRPr="00365F06">
        <w:rPr>
          <w:rFonts w:asciiTheme="majorHAnsi" w:hAnsiTheme="majorHAnsi"/>
          <w:b/>
          <w:sz w:val="24"/>
          <w:lang w:val="es-ES"/>
        </w:rPr>
        <w:t xml:space="preserve">Los define </w:t>
      </w:r>
      <w:r w:rsidRPr="00365F06">
        <w:rPr>
          <w:rFonts w:asciiTheme="majorHAnsi" w:hAnsiTheme="majorHAnsi" w:cs="Arial"/>
          <w:b/>
          <w:color w:val="333333"/>
          <w:szCs w:val="20"/>
          <w:shd w:val="clear" w:color="auto" w:fill="FFFFFF"/>
        </w:rPr>
        <w:t>las sentencias son llamadas de “definición”, porque estas si intervienen en la vida de un objeto, así como de los datos relacionados al objeto.</w:t>
      </w:r>
    </w:p>
    <w:p w:rsidR="00E91635" w:rsidRPr="00365F06" w:rsidRDefault="00E91635" w:rsidP="00365F06">
      <w:pPr>
        <w:pStyle w:val="Prrafodelista"/>
        <w:numPr>
          <w:ilvl w:val="0"/>
          <w:numId w:val="1"/>
        </w:numPr>
        <w:rPr>
          <w:rFonts w:asciiTheme="majorHAnsi" w:hAnsiTheme="majorHAnsi" w:cs="Arial"/>
          <w:b/>
          <w:color w:val="333333"/>
          <w:szCs w:val="20"/>
          <w:shd w:val="clear" w:color="auto" w:fill="FFFFFF"/>
        </w:rPr>
      </w:pPr>
      <w:r w:rsidRPr="00365F06">
        <w:rPr>
          <w:rFonts w:asciiTheme="majorHAnsi" w:hAnsiTheme="majorHAnsi" w:cs="Arial"/>
          <w:b/>
          <w:color w:val="333333"/>
          <w:szCs w:val="20"/>
          <w:shd w:val="clear" w:color="auto" w:fill="FFFFFF"/>
        </w:rPr>
        <w:t xml:space="preserve">Se asemejan que los dos manejan </w:t>
      </w:r>
      <w:r w:rsidR="00365F06" w:rsidRPr="00365F06">
        <w:rPr>
          <w:rFonts w:asciiTheme="majorHAnsi" w:hAnsiTheme="majorHAnsi" w:cs="Arial"/>
          <w:b/>
          <w:color w:val="333333"/>
          <w:szCs w:val="20"/>
          <w:shd w:val="clear" w:color="auto" w:fill="FFFFFF"/>
        </w:rPr>
        <w:t>DATOS</w:t>
      </w:r>
      <w:r w:rsidRPr="00365F06">
        <w:rPr>
          <w:rFonts w:asciiTheme="majorHAnsi" w:hAnsiTheme="majorHAnsi" w:cs="Arial"/>
          <w:b/>
          <w:color w:val="333333"/>
          <w:szCs w:val="20"/>
          <w:shd w:val="clear" w:color="auto" w:fill="FFFFFF"/>
        </w:rPr>
        <w:t xml:space="preserve"> y</w:t>
      </w:r>
      <w:r w:rsidR="00365F06" w:rsidRPr="00365F06">
        <w:rPr>
          <w:rFonts w:asciiTheme="majorHAnsi" w:hAnsiTheme="majorHAnsi" w:cs="Arial"/>
          <w:b/>
          <w:color w:val="333333"/>
          <w:szCs w:val="20"/>
          <w:shd w:val="clear" w:color="auto" w:fill="FFFFFF"/>
        </w:rPr>
        <w:t xml:space="preserve">  MY </w:t>
      </w:r>
      <w:r w:rsidRPr="00365F06">
        <w:rPr>
          <w:rFonts w:asciiTheme="majorHAnsi" w:hAnsiTheme="majorHAnsi" w:cs="Arial"/>
          <w:b/>
          <w:color w:val="333333"/>
          <w:szCs w:val="20"/>
          <w:shd w:val="clear" w:color="auto" w:fill="FFFFFF"/>
        </w:rPr>
        <w:t xml:space="preserve"> SQL</w:t>
      </w:r>
    </w:p>
    <w:p w:rsidR="00FA1B09" w:rsidRDefault="00365F06">
      <w:pPr>
        <w:rPr>
          <w:rFonts w:asciiTheme="majorHAnsi" w:hAnsiTheme="majorHAnsi" w:cs="Arial"/>
          <w:b/>
          <w:color w:val="333333"/>
          <w:szCs w:val="20"/>
          <w:shd w:val="clear" w:color="auto" w:fill="FFFFFF"/>
        </w:rPr>
      </w:pPr>
      <w:r>
        <w:rPr>
          <w:rFonts w:asciiTheme="majorHAnsi" w:hAnsiTheme="majorHAnsi" w:cs="Arial"/>
          <w:b/>
          <w:color w:val="333333"/>
          <w:szCs w:val="20"/>
          <w:shd w:val="clear" w:color="auto" w:fill="FFFFFF"/>
        </w:rPr>
        <w:t xml:space="preserve">           </w:t>
      </w:r>
      <w:r w:rsidR="00FA1B09">
        <w:rPr>
          <w:rFonts w:asciiTheme="majorHAnsi" w:hAnsiTheme="majorHAnsi" w:cs="Arial"/>
          <w:b/>
          <w:color w:val="333333"/>
          <w:szCs w:val="20"/>
          <w:shd w:val="clear" w:color="auto" w:fill="FFFFFF"/>
        </w:rPr>
        <w:t xml:space="preserve">Trabaja con </w:t>
      </w:r>
      <w:r w:rsidR="00E91635">
        <w:rPr>
          <w:rFonts w:asciiTheme="majorHAnsi" w:hAnsiTheme="majorHAnsi" w:cs="Arial"/>
          <w:b/>
          <w:color w:val="333333"/>
          <w:szCs w:val="20"/>
          <w:shd w:val="clear" w:color="auto" w:fill="FFFFFF"/>
        </w:rPr>
        <w:t>los siguientes comandos:</w:t>
      </w:r>
    </w:p>
    <w:tbl>
      <w:tblPr>
        <w:tblStyle w:val="Tablaconcuadrcula"/>
        <w:tblW w:w="0" w:type="auto"/>
        <w:tblInd w:w="1891" w:type="dxa"/>
        <w:tblLook w:val="04A0" w:firstRow="1" w:lastRow="0" w:firstColumn="1" w:lastColumn="0" w:noHBand="0" w:noVBand="1"/>
      </w:tblPr>
      <w:tblGrid>
        <w:gridCol w:w="2235"/>
        <w:gridCol w:w="2835"/>
      </w:tblGrid>
      <w:tr w:rsidR="00E91635" w:rsidTr="00E91635">
        <w:trPr>
          <w:trHeight w:val="291"/>
        </w:trPr>
        <w:tc>
          <w:tcPr>
            <w:tcW w:w="2235" w:type="dxa"/>
          </w:tcPr>
          <w:p w:rsidR="00E91635" w:rsidRDefault="00E91635" w:rsidP="00E91635">
            <w:pPr>
              <w:jc w:val="center"/>
              <w:rPr>
                <w:rFonts w:asciiTheme="majorHAnsi" w:hAnsiTheme="majorHAnsi"/>
                <w:b/>
                <w:sz w:val="24"/>
                <w:lang w:val="es-ES"/>
              </w:rPr>
            </w:pPr>
            <w:r>
              <w:rPr>
                <w:rFonts w:asciiTheme="majorHAnsi" w:hAnsiTheme="majorHAnsi"/>
                <w:b/>
                <w:sz w:val="24"/>
                <w:lang w:val="es-ES"/>
              </w:rPr>
              <w:t>COMANDOS</w:t>
            </w:r>
          </w:p>
        </w:tc>
        <w:tc>
          <w:tcPr>
            <w:tcW w:w="2835" w:type="dxa"/>
          </w:tcPr>
          <w:p w:rsidR="00E91635" w:rsidRDefault="00E91635" w:rsidP="00E91635">
            <w:pPr>
              <w:jc w:val="center"/>
              <w:rPr>
                <w:rFonts w:asciiTheme="majorHAnsi" w:hAnsiTheme="majorHAnsi"/>
                <w:b/>
                <w:sz w:val="24"/>
                <w:lang w:val="es-ES"/>
              </w:rPr>
            </w:pPr>
            <w:r>
              <w:rPr>
                <w:rFonts w:asciiTheme="majorHAnsi" w:hAnsiTheme="majorHAnsi"/>
                <w:b/>
                <w:sz w:val="24"/>
                <w:lang w:val="es-ES"/>
              </w:rPr>
              <w:t>DESCRIPCION</w:t>
            </w:r>
          </w:p>
        </w:tc>
      </w:tr>
      <w:tr w:rsidR="00E91635" w:rsidTr="00E91635">
        <w:trPr>
          <w:trHeight w:val="291"/>
        </w:trPr>
        <w:tc>
          <w:tcPr>
            <w:tcW w:w="2235" w:type="dxa"/>
          </w:tcPr>
          <w:p w:rsidR="00E91635" w:rsidRPr="00E91635" w:rsidRDefault="00E91635" w:rsidP="00E91635">
            <w:pPr>
              <w:jc w:val="center"/>
              <w:rPr>
                <w:rFonts w:asciiTheme="majorHAnsi" w:hAnsiTheme="majorHAnsi"/>
                <w:sz w:val="24"/>
                <w:lang w:val="es-ES"/>
              </w:rPr>
            </w:pPr>
            <w:r w:rsidRPr="00E91635">
              <w:rPr>
                <w:rFonts w:asciiTheme="majorHAnsi" w:hAnsiTheme="majorHAnsi"/>
                <w:sz w:val="24"/>
                <w:lang w:val="es-ES"/>
              </w:rPr>
              <w:t>CREATE</w:t>
            </w:r>
          </w:p>
        </w:tc>
        <w:tc>
          <w:tcPr>
            <w:tcW w:w="2835" w:type="dxa"/>
          </w:tcPr>
          <w:p w:rsidR="00E91635" w:rsidRPr="00E91635" w:rsidRDefault="00E91635">
            <w:pPr>
              <w:rPr>
                <w:rFonts w:asciiTheme="majorHAnsi" w:hAnsiTheme="majorHAnsi"/>
                <w:sz w:val="24"/>
                <w:lang w:val="es-ES"/>
              </w:rPr>
            </w:pPr>
            <w:r w:rsidRPr="00E91635">
              <w:rPr>
                <w:rFonts w:asciiTheme="majorHAnsi" w:hAnsiTheme="majorHAnsi"/>
                <w:sz w:val="24"/>
                <w:lang w:val="es-ES"/>
              </w:rPr>
              <w:t xml:space="preserve">Crea nuevas tablas </w:t>
            </w:r>
          </w:p>
        </w:tc>
      </w:tr>
      <w:tr w:rsidR="00E91635" w:rsidTr="00E91635">
        <w:trPr>
          <w:trHeight w:val="307"/>
        </w:trPr>
        <w:tc>
          <w:tcPr>
            <w:tcW w:w="2235" w:type="dxa"/>
          </w:tcPr>
          <w:p w:rsidR="00E91635" w:rsidRPr="00E91635" w:rsidRDefault="00E91635" w:rsidP="00E91635">
            <w:pPr>
              <w:jc w:val="center"/>
              <w:rPr>
                <w:rFonts w:asciiTheme="majorHAnsi" w:hAnsiTheme="majorHAnsi"/>
                <w:sz w:val="24"/>
                <w:lang w:val="es-ES"/>
              </w:rPr>
            </w:pPr>
            <w:r w:rsidRPr="00E91635">
              <w:rPr>
                <w:rFonts w:asciiTheme="majorHAnsi" w:hAnsiTheme="majorHAnsi"/>
                <w:sz w:val="24"/>
                <w:lang w:val="es-ES"/>
              </w:rPr>
              <w:t>DROP</w:t>
            </w:r>
          </w:p>
        </w:tc>
        <w:tc>
          <w:tcPr>
            <w:tcW w:w="2835" w:type="dxa"/>
          </w:tcPr>
          <w:p w:rsidR="00E91635" w:rsidRPr="00E91635" w:rsidRDefault="00E91635">
            <w:pPr>
              <w:rPr>
                <w:rFonts w:asciiTheme="majorHAnsi" w:hAnsiTheme="majorHAnsi"/>
                <w:sz w:val="24"/>
                <w:lang w:val="es-ES"/>
              </w:rPr>
            </w:pPr>
            <w:r w:rsidRPr="00E91635">
              <w:rPr>
                <w:rFonts w:asciiTheme="majorHAnsi" w:hAnsiTheme="majorHAnsi"/>
                <w:sz w:val="24"/>
                <w:lang w:val="es-ES"/>
              </w:rPr>
              <w:t>Elimina tablas</w:t>
            </w:r>
          </w:p>
        </w:tc>
      </w:tr>
      <w:tr w:rsidR="00E91635" w:rsidTr="00E91635">
        <w:trPr>
          <w:trHeight w:val="307"/>
        </w:trPr>
        <w:tc>
          <w:tcPr>
            <w:tcW w:w="2235" w:type="dxa"/>
          </w:tcPr>
          <w:p w:rsidR="00E91635" w:rsidRPr="00E91635" w:rsidRDefault="00E91635" w:rsidP="00E91635">
            <w:pPr>
              <w:jc w:val="center"/>
              <w:rPr>
                <w:rFonts w:asciiTheme="majorHAnsi" w:hAnsiTheme="majorHAnsi"/>
                <w:sz w:val="24"/>
                <w:lang w:val="es-ES"/>
              </w:rPr>
            </w:pPr>
            <w:r w:rsidRPr="00E91635">
              <w:rPr>
                <w:rFonts w:asciiTheme="majorHAnsi" w:hAnsiTheme="majorHAnsi"/>
                <w:sz w:val="24"/>
                <w:lang w:val="es-ES"/>
              </w:rPr>
              <w:t>ALTER</w:t>
            </w:r>
          </w:p>
        </w:tc>
        <w:tc>
          <w:tcPr>
            <w:tcW w:w="2835" w:type="dxa"/>
          </w:tcPr>
          <w:p w:rsidR="00E91635" w:rsidRPr="00E91635" w:rsidRDefault="00E91635">
            <w:pPr>
              <w:rPr>
                <w:rFonts w:asciiTheme="majorHAnsi" w:hAnsiTheme="majorHAnsi"/>
                <w:sz w:val="24"/>
                <w:lang w:val="es-ES"/>
              </w:rPr>
            </w:pPr>
            <w:r w:rsidRPr="00E91635">
              <w:rPr>
                <w:rFonts w:asciiTheme="majorHAnsi" w:hAnsiTheme="majorHAnsi"/>
                <w:sz w:val="24"/>
                <w:lang w:val="es-ES"/>
              </w:rPr>
              <w:t>Modifica las tablas</w:t>
            </w:r>
          </w:p>
        </w:tc>
      </w:tr>
    </w:tbl>
    <w:p w:rsidR="00E91635" w:rsidRPr="00FA1B09" w:rsidRDefault="00E91635">
      <w:pPr>
        <w:rPr>
          <w:rFonts w:asciiTheme="majorHAnsi" w:hAnsiTheme="majorHAnsi"/>
          <w:b/>
          <w:sz w:val="24"/>
          <w:lang w:val="es-ES"/>
        </w:rPr>
      </w:pPr>
    </w:p>
    <w:p w:rsidR="00C55073" w:rsidRPr="00365F06" w:rsidRDefault="00C55073">
      <w:pPr>
        <w:rPr>
          <w:rFonts w:ascii="Algerian" w:hAnsi="Algerian"/>
          <w:b/>
          <w:lang w:val="es-ES"/>
        </w:rPr>
      </w:pPr>
      <w:r w:rsidRPr="00365F06">
        <w:rPr>
          <w:rFonts w:ascii="Algerian" w:hAnsi="Algerian"/>
          <w:b/>
          <w:sz w:val="28"/>
          <w:lang w:val="es-ES"/>
        </w:rPr>
        <w:t>Dml</w:t>
      </w:r>
      <w:r w:rsidR="00FA1B09" w:rsidRPr="00365F06">
        <w:rPr>
          <w:rFonts w:ascii="Algerian" w:hAnsi="Algerian"/>
          <w:b/>
          <w:sz w:val="28"/>
          <w:lang w:val="es-ES"/>
        </w:rPr>
        <w:t>.</w:t>
      </w:r>
    </w:p>
    <w:p w:rsidR="00C55073" w:rsidRDefault="00E91635" w:rsidP="00365F06">
      <w:pPr>
        <w:pStyle w:val="Prrafodelista"/>
        <w:numPr>
          <w:ilvl w:val="0"/>
          <w:numId w:val="2"/>
        </w:numPr>
        <w:rPr>
          <w:rFonts w:asciiTheme="majorHAnsi" w:hAnsiTheme="majorHAnsi"/>
          <w:b/>
          <w:lang w:val="es-ES"/>
        </w:rPr>
      </w:pPr>
      <w:r w:rsidRPr="00365F06">
        <w:rPr>
          <w:rFonts w:asciiTheme="majorHAnsi" w:hAnsiTheme="majorHAnsi"/>
          <w:b/>
          <w:lang w:val="es-ES"/>
        </w:rPr>
        <w:t>Es un lenguaje proporcionado por el sistema de gestión de base de datos que permite a los usuarios llevar a cabo las tareas de consulta o manipulación de los datos.</w:t>
      </w:r>
    </w:p>
    <w:p w:rsidR="00365F06" w:rsidRPr="00365F06" w:rsidRDefault="00365F06" w:rsidP="00365F06">
      <w:pPr>
        <w:pStyle w:val="Prrafodelista"/>
        <w:numPr>
          <w:ilvl w:val="0"/>
          <w:numId w:val="2"/>
        </w:numPr>
        <w:rPr>
          <w:rFonts w:asciiTheme="majorHAnsi" w:hAnsiTheme="majorHAnsi" w:cs="Arial"/>
          <w:b/>
          <w:color w:val="333333"/>
          <w:szCs w:val="20"/>
          <w:shd w:val="clear" w:color="auto" w:fill="FFFFFF"/>
        </w:rPr>
      </w:pPr>
      <w:r w:rsidRPr="00365F06">
        <w:rPr>
          <w:rFonts w:asciiTheme="majorHAnsi" w:hAnsiTheme="majorHAnsi" w:cs="Arial"/>
          <w:b/>
          <w:color w:val="333333"/>
          <w:szCs w:val="20"/>
          <w:shd w:val="clear" w:color="auto" w:fill="FFFFFF"/>
        </w:rPr>
        <w:t xml:space="preserve">Se asemejan que los dos manejan DATOS y  MY </w:t>
      </w:r>
      <w:r>
        <w:rPr>
          <w:rFonts w:asciiTheme="majorHAnsi" w:hAnsiTheme="majorHAnsi" w:cs="Arial"/>
          <w:b/>
          <w:color w:val="333333"/>
          <w:szCs w:val="20"/>
          <w:shd w:val="clear" w:color="auto" w:fill="FFFFFF"/>
        </w:rPr>
        <w:t xml:space="preserve"> SQL</w:t>
      </w:r>
    </w:p>
    <w:p w:rsidR="00E91635" w:rsidRDefault="00365F06" w:rsidP="00FA1B09">
      <w:pPr>
        <w:rPr>
          <w:rFonts w:asciiTheme="majorHAnsi" w:hAnsiTheme="majorHAnsi"/>
          <w:b/>
          <w:lang w:val="es-ES"/>
        </w:rPr>
      </w:pPr>
      <w:r>
        <w:rPr>
          <w:rFonts w:asciiTheme="majorHAnsi" w:hAnsiTheme="majorHAnsi"/>
          <w:b/>
        </w:rPr>
        <w:t xml:space="preserve">           </w:t>
      </w:r>
      <w:r w:rsidR="00E91635">
        <w:rPr>
          <w:rFonts w:asciiTheme="majorHAnsi" w:hAnsiTheme="majorHAnsi"/>
          <w:b/>
          <w:lang w:val="es-ES"/>
        </w:rPr>
        <w:t>Trabaja con los siguientes comandos:</w:t>
      </w:r>
    </w:p>
    <w:tbl>
      <w:tblPr>
        <w:tblStyle w:val="Tablaconcuadrcula"/>
        <w:tblW w:w="0" w:type="auto"/>
        <w:tblInd w:w="1254" w:type="dxa"/>
        <w:tblLook w:val="04A0" w:firstRow="1" w:lastRow="0" w:firstColumn="1" w:lastColumn="0" w:noHBand="0" w:noVBand="1"/>
      </w:tblPr>
      <w:tblGrid>
        <w:gridCol w:w="2376"/>
        <w:gridCol w:w="3969"/>
      </w:tblGrid>
      <w:tr w:rsidR="00E91635" w:rsidTr="00365F06">
        <w:trPr>
          <w:trHeight w:val="284"/>
        </w:trPr>
        <w:tc>
          <w:tcPr>
            <w:tcW w:w="2376" w:type="dxa"/>
          </w:tcPr>
          <w:p w:rsidR="00E91635" w:rsidRPr="00365F06" w:rsidRDefault="00E91635" w:rsidP="00365F06">
            <w:pPr>
              <w:jc w:val="center"/>
              <w:rPr>
                <w:rFonts w:asciiTheme="majorHAnsi" w:hAnsiTheme="majorHAnsi"/>
                <w:b/>
                <w:lang w:val="es-ES"/>
              </w:rPr>
            </w:pPr>
            <w:r w:rsidRPr="00365F06">
              <w:rPr>
                <w:rFonts w:asciiTheme="majorHAnsi" w:hAnsiTheme="majorHAnsi"/>
                <w:b/>
                <w:lang w:val="es-ES"/>
              </w:rPr>
              <w:t>COMANDOS</w:t>
            </w:r>
          </w:p>
        </w:tc>
        <w:tc>
          <w:tcPr>
            <w:tcW w:w="3969" w:type="dxa"/>
          </w:tcPr>
          <w:p w:rsidR="00E91635" w:rsidRDefault="00E91635" w:rsidP="00365F06">
            <w:pPr>
              <w:jc w:val="center"/>
              <w:rPr>
                <w:rFonts w:asciiTheme="majorHAnsi" w:hAnsiTheme="majorHAnsi"/>
                <w:b/>
                <w:lang w:val="es-ES"/>
              </w:rPr>
            </w:pPr>
            <w:r>
              <w:rPr>
                <w:rFonts w:asciiTheme="majorHAnsi" w:hAnsiTheme="majorHAnsi"/>
                <w:b/>
                <w:lang w:val="es-ES"/>
              </w:rPr>
              <w:t>DESCRIPCION</w:t>
            </w:r>
          </w:p>
        </w:tc>
      </w:tr>
      <w:tr w:rsidR="00E91635" w:rsidTr="00365F06">
        <w:trPr>
          <w:trHeight w:val="274"/>
        </w:trPr>
        <w:tc>
          <w:tcPr>
            <w:tcW w:w="2376" w:type="dxa"/>
          </w:tcPr>
          <w:p w:rsidR="00E91635" w:rsidRPr="00365F06" w:rsidRDefault="00E91635" w:rsidP="00365F06">
            <w:pPr>
              <w:jc w:val="center"/>
              <w:rPr>
                <w:rFonts w:asciiTheme="majorHAnsi" w:hAnsiTheme="majorHAnsi"/>
                <w:lang w:val="es-ES"/>
              </w:rPr>
            </w:pPr>
            <w:r w:rsidRPr="00365F06">
              <w:rPr>
                <w:rFonts w:asciiTheme="majorHAnsi" w:hAnsiTheme="majorHAnsi"/>
                <w:lang w:val="es-ES"/>
              </w:rPr>
              <w:t>SELECT</w:t>
            </w:r>
          </w:p>
        </w:tc>
        <w:tc>
          <w:tcPr>
            <w:tcW w:w="3969" w:type="dxa"/>
          </w:tcPr>
          <w:p w:rsidR="00E91635" w:rsidRPr="00E91635" w:rsidRDefault="00E91635" w:rsidP="00E91635">
            <w:pPr>
              <w:rPr>
                <w:rFonts w:asciiTheme="majorHAnsi" w:hAnsiTheme="majorHAnsi"/>
                <w:lang w:val="es-ES"/>
              </w:rPr>
            </w:pPr>
            <w:r w:rsidRPr="00E91635">
              <w:rPr>
                <w:rFonts w:asciiTheme="majorHAnsi" w:hAnsiTheme="majorHAnsi"/>
                <w:lang w:val="es-ES"/>
              </w:rPr>
              <w:t>consultar registros de BD</w:t>
            </w:r>
          </w:p>
        </w:tc>
      </w:tr>
      <w:tr w:rsidR="00E91635" w:rsidTr="00365F06">
        <w:tc>
          <w:tcPr>
            <w:tcW w:w="2376" w:type="dxa"/>
          </w:tcPr>
          <w:p w:rsidR="00E91635" w:rsidRPr="00365F06" w:rsidRDefault="00E91635" w:rsidP="00365F06">
            <w:pPr>
              <w:jc w:val="center"/>
              <w:rPr>
                <w:rFonts w:asciiTheme="majorHAnsi" w:hAnsiTheme="majorHAnsi"/>
                <w:lang w:val="es-ES"/>
              </w:rPr>
            </w:pPr>
            <w:r w:rsidRPr="00365F06">
              <w:rPr>
                <w:rFonts w:asciiTheme="majorHAnsi" w:hAnsiTheme="majorHAnsi"/>
                <w:lang w:val="es-ES"/>
              </w:rPr>
              <w:t>INSERT</w:t>
            </w:r>
          </w:p>
        </w:tc>
        <w:tc>
          <w:tcPr>
            <w:tcW w:w="3969" w:type="dxa"/>
          </w:tcPr>
          <w:p w:rsidR="00E91635" w:rsidRPr="00E91635" w:rsidRDefault="00E91635" w:rsidP="00FA1B09">
            <w:pPr>
              <w:rPr>
                <w:rFonts w:asciiTheme="majorHAnsi" w:hAnsiTheme="majorHAnsi"/>
                <w:lang w:val="es-ES"/>
              </w:rPr>
            </w:pPr>
            <w:r w:rsidRPr="00E91635">
              <w:rPr>
                <w:rFonts w:asciiTheme="majorHAnsi" w:hAnsiTheme="majorHAnsi"/>
                <w:lang w:val="es-ES"/>
              </w:rPr>
              <w:t>agregar datos</w:t>
            </w:r>
          </w:p>
        </w:tc>
      </w:tr>
      <w:tr w:rsidR="00E91635" w:rsidTr="00365F06">
        <w:tc>
          <w:tcPr>
            <w:tcW w:w="2376" w:type="dxa"/>
          </w:tcPr>
          <w:p w:rsidR="00E91635" w:rsidRPr="00365F06" w:rsidRDefault="00E91635" w:rsidP="00365F06">
            <w:pPr>
              <w:jc w:val="center"/>
              <w:rPr>
                <w:rFonts w:asciiTheme="majorHAnsi" w:hAnsiTheme="majorHAnsi"/>
                <w:lang w:val="es-ES"/>
              </w:rPr>
            </w:pPr>
            <w:r w:rsidRPr="00365F06">
              <w:rPr>
                <w:rFonts w:asciiTheme="majorHAnsi" w:hAnsiTheme="majorHAnsi"/>
                <w:lang w:val="es-ES"/>
              </w:rPr>
              <w:t>DELECTE</w:t>
            </w:r>
          </w:p>
        </w:tc>
        <w:tc>
          <w:tcPr>
            <w:tcW w:w="3969" w:type="dxa"/>
          </w:tcPr>
          <w:p w:rsidR="00E91635" w:rsidRPr="00E91635" w:rsidRDefault="00E91635" w:rsidP="00E91635">
            <w:pPr>
              <w:rPr>
                <w:rFonts w:asciiTheme="majorHAnsi" w:hAnsiTheme="majorHAnsi"/>
                <w:lang w:val="es-ES"/>
              </w:rPr>
            </w:pPr>
            <w:r w:rsidRPr="00E91635">
              <w:rPr>
                <w:rFonts w:asciiTheme="majorHAnsi" w:hAnsiTheme="majorHAnsi"/>
                <w:lang w:val="es-ES"/>
              </w:rPr>
              <w:t>eliminar los datos de BD</w:t>
            </w:r>
          </w:p>
        </w:tc>
      </w:tr>
      <w:tr w:rsidR="00E91635" w:rsidTr="00365F06">
        <w:tc>
          <w:tcPr>
            <w:tcW w:w="2376" w:type="dxa"/>
          </w:tcPr>
          <w:p w:rsidR="00E91635" w:rsidRPr="00365F06" w:rsidRDefault="00E91635" w:rsidP="00365F06">
            <w:pPr>
              <w:jc w:val="center"/>
              <w:rPr>
                <w:rFonts w:asciiTheme="majorHAnsi" w:hAnsiTheme="majorHAnsi"/>
                <w:lang w:val="es-ES"/>
              </w:rPr>
            </w:pPr>
            <w:r w:rsidRPr="00365F06">
              <w:rPr>
                <w:rFonts w:asciiTheme="majorHAnsi" w:hAnsiTheme="majorHAnsi"/>
                <w:lang w:val="es-ES"/>
              </w:rPr>
              <w:t>UPDATE</w:t>
            </w:r>
          </w:p>
        </w:tc>
        <w:tc>
          <w:tcPr>
            <w:tcW w:w="3969" w:type="dxa"/>
          </w:tcPr>
          <w:p w:rsidR="00E91635" w:rsidRPr="00E91635" w:rsidRDefault="00E91635" w:rsidP="00FA1B09">
            <w:pPr>
              <w:rPr>
                <w:rFonts w:asciiTheme="majorHAnsi" w:hAnsiTheme="majorHAnsi"/>
                <w:lang w:val="es-ES"/>
              </w:rPr>
            </w:pPr>
            <w:r w:rsidRPr="00E91635">
              <w:rPr>
                <w:rFonts w:asciiTheme="majorHAnsi" w:hAnsiTheme="majorHAnsi"/>
                <w:lang w:val="es-ES"/>
              </w:rPr>
              <w:t>modificar los campos de la BD</w:t>
            </w:r>
          </w:p>
        </w:tc>
      </w:tr>
    </w:tbl>
    <w:p w:rsidR="00E91635" w:rsidRDefault="00E91635" w:rsidP="00FA1B09">
      <w:pPr>
        <w:rPr>
          <w:rFonts w:asciiTheme="majorHAnsi" w:hAnsiTheme="majorHAnsi"/>
          <w:b/>
          <w:lang w:val="es-ES"/>
        </w:rPr>
      </w:pPr>
    </w:p>
    <w:p w:rsidR="00365F06" w:rsidRDefault="00365F06" w:rsidP="00FA1B09">
      <w:pPr>
        <w:rPr>
          <w:rFonts w:asciiTheme="majorHAnsi" w:hAnsiTheme="majorHAnsi"/>
          <w:b/>
          <w:lang w:val="es-ES"/>
        </w:rPr>
      </w:pPr>
    </w:p>
    <w:p w:rsidR="00365F06" w:rsidRPr="00FA1B09" w:rsidRDefault="00365F06" w:rsidP="00FA1B09">
      <w:pPr>
        <w:rPr>
          <w:rFonts w:asciiTheme="majorHAnsi" w:hAnsiTheme="majorHAnsi"/>
          <w:b/>
          <w:lang w:val="es-ES"/>
        </w:rPr>
      </w:pPr>
    </w:p>
    <w:sectPr w:rsidR="00365F06" w:rsidRPr="00FA1B0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D21415"/>
    <w:multiLevelType w:val="hybridMultilevel"/>
    <w:tmpl w:val="B6EE737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A7F1CCB"/>
    <w:multiLevelType w:val="hybridMultilevel"/>
    <w:tmpl w:val="B4D4C5D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073"/>
    <w:rsid w:val="00365F06"/>
    <w:rsid w:val="004F435B"/>
    <w:rsid w:val="00C55073"/>
    <w:rsid w:val="00E91635"/>
    <w:rsid w:val="00FA1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916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365F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916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365F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138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</Company>
  <LinksUpToDate>false</LinksUpToDate>
  <CharactersWithSpaces>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 GABRIEL GARCIA MARQUEZ </dc:creator>
  <cp:keywords/>
  <dc:description/>
  <cp:lastModifiedBy>IE GABRIEL GARCIA MARQUEZ </cp:lastModifiedBy>
  <cp:revision>1</cp:revision>
  <dcterms:created xsi:type="dcterms:W3CDTF">2012-11-01T14:14:00Z</dcterms:created>
  <dcterms:modified xsi:type="dcterms:W3CDTF">2012-11-01T15:03:00Z</dcterms:modified>
</cp:coreProperties>
</file>